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E50" w:rsidRDefault="0046695A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Микрозайм</w:t>
      </w:r>
      <w:proofErr w:type="spellEnd"/>
      <w:r>
        <w:rPr>
          <w:rFonts w:ascii="Times New Roman" w:hAnsi="Times New Roman"/>
          <w:b/>
          <w:sz w:val="28"/>
        </w:rPr>
        <w:t xml:space="preserve"> для действующих субъектов малого и среднего предпринимательства, организаций, образующих инфраструктуру поддержки малого и среднего предпринимательства на инвестиционные цели «</w:t>
      </w:r>
      <w:proofErr w:type="spellStart"/>
      <w:r>
        <w:rPr>
          <w:rFonts w:ascii="Times New Roman" w:hAnsi="Times New Roman"/>
          <w:b/>
          <w:sz w:val="28"/>
        </w:rPr>
        <w:t>Бизнес-Инвест</w:t>
      </w:r>
      <w:proofErr w:type="spellEnd"/>
      <w:r>
        <w:rPr>
          <w:rFonts w:ascii="Times New Roman" w:hAnsi="Times New Roman"/>
          <w:b/>
          <w:sz w:val="28"/>
        </w:rPr>
        <w:t>»</w:t>
      </w:r>
    </w:p>
    <w:p w:rsidR="00505E50" w:rsidRDefault="00505E50">
      <w:pPr>
        <w:spacing w:after="0" w:line="240" w:lineRule="auto"/>
        <w:rPr>
          <w:rFonts w:ascii="Times New Roman" w:hAnsi="Times New Roman"/>
          <w:b/>
        </w:rPr>
      </w:pPr>
    </w:p>
    <w:p w:rsidR="00505E50" w:rsidRDefault="004669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 Условия предоставления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для действующих субъектов малого и среднего предпринимательства, </w:t>
      </w:r>
      <w:r>
        <w:rPr>
          <w:rFonts w:ascii="TimesNewRomanPSMT" w:hAnsi="TimesNewRomanPSMT"/>
          <w:sz w:val="28"/>
          <w:szCs w:val="28"/>
        </w:rPr>
        <w:t>организаций, образующих инфраструктуру поддержки субъектов малого и среднего предпринимательства на территории Краснодарского края</w:t>
      </w:r>
      <w:r>
        <w:rPr>
          <w:rFonts w:ascii="Times New Roman" w:hAnsi="Times New Roman"/>
          <w:sz w:val="28"/>
        </w:rPr>
        <w:t>, за исключением Заяви</w:t>
      </w:r>
      <w:r>
        <w:rPr>
          <w:rFonts w:ascii="Times New Roman" w:hAnsi="Times New Roman"/>
          <w:sz w:val="28"/>
        </w:rPr>
        <w:t>телей основным фактическим видом деятельности которых является сдача в аренду собственного и/или арендованного недвижимого имущества.</w:t>
      </w:r>
    </w:p>
    <w:p w:rsidR="00505E50" w:rsidRDefault="0046695A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3.1.1. На момент обращения с Заявлением Заявителю (</w:t>
      </w:r>
      <w:proofErr w:type="spellStart"/>
      <w:r>
        <w:rPr>
          <w:rFonts w:ascii="Times New Roman" w:hAnsi="Times New Roman"/>
          <w:sz w:val="28"/>
        </w:rPr>
        <w:t>ь</w:t>
      </w:r>
      <w:proofErr w:type="spellEnd"/>
      <w:r>
        <w:rPr>
          <w:rFonts w:ascii="Times New Roman" w:hAnsi="Times New Roman"/>
          <w:sz w:val="28"/>
        </w:rPr>
        <w:t>):</w:t>
      </w:r>
    </w:p>
    <w:p w:rsidR="00505E50" w:rsidRDefault="004669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необходимо быть зарегистрированным в налоговом органе на территор</w:t>
      </w:r>
      <w:r>
        <w:rPr>
          <w:rFonts w:ascii="Times New Roman" w:hAnsi="Times New Roman"/>
          <w:sz w:val="28"/>
        </w:rPr>
        <w:t>ии Краснодарского края в установленном законом порядке в качестве юридического лица или физического лица, осуществляющего предпринимательскую деятельность без образования юридического лица (поставленным на учет в налоговом органе на территории Краснодарско</w:t>
      </w:r>
      <w:r>
        <w:rPr>
          <w:rFonts w:ascii="Times New Roman" w:hAnsi="Times New Roman"/>
          <w:sz w:val="28"/>
        </w:rPr>
        <w:t>го края);</w:t>
      </w:r>
    </w:p>
    <w:p w:rsidR="00505E50" w:rsidRDefault="004669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gramStart"/>
      <w:r>
        <w:rPr>
          <w:rFonts w:ascii="Times New Roman" w:hAnsi="Times New Roman"/>
          <w:sz w:val="28"/>
        </w:rPr>
        <w:t>обязан</w:t>
      </w:r>
      <w:proofErr w:type="gramEnd"/>
      <w:r>
        <w:rPr>
          <w:rFonts w:ascii="Times New Roman" w:hAnsi="Times New Roman"/>
          <w:sz w:val="28"/>
        </w:rPr>
        <w:t xml:space="preserve"> осуществлять предпринимательскую (хозяйственную) деятельность не менее 6 (шести) месяцев по состоянию на дату подачи (регистрации) Заявления;</w:t>
      </w:r>
    </w:p>
    <w:p w:rsidR="00505E50" w:rsidRDefault="004669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Заявитель, поставленный на учет в налоговом органе Краснодарского края в связи с изменением м</w:t>
      </w:r>
      <w:r>
        <w:rPr>
          <w:rFonts w:ascii="Times New Roman" w:hAnsi="Times New Roman"/>
          <w:sz w:val="28"/>
        </w:rPr>
        <w:t>еста нахождения и осуществляющий предпринимательскую (хозяйственную) деятельность на территории Краснодарского края от 1 (одного) месяца до 6 (шести) месяцев должен предоставить Бизнес-план по форме, утвержденной Фондом.</w:t>
      </w:r>
    </w:p>
    <w:p w:rsidR="00505E50" w:rsidRDefault="0046695A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hd w:val="clear" w:color="auto" w:fill="16F8FF"/>
        </w:rPr>
      </w:pPr>
      <w:r>
        <w:rPr>
          <w:rFonts w:ascii="Times New Roman" w:hAnsi="Times New Roman"/>
          <w:sz w:val="28"/>
        </w:rPr>
        <w:t>- для получения денежных средств, н</w:t>
      </w:r>
      <w:r>
        <w:rPr>
          <w:rFonts w:ascii="Times New Roman" w:hAnsi="Times New Roman"/>
          <w:sz w:val="28"/>
        </w:rPr>
        <w:t>еобходимо наличие действующего расчетного счета в кредитной организации.</w:t>
      </w:r>
    </w:p>
    <w:p w:rsidR="00505E50" w:rsidRDefault="004669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3.1.2. Субъекты малого и среднего предпринимательства, организации, образующие инфраструктуру поддержки субъектов малого и среднего предпринимательства на территории Краснодарского кр</w:t>
      </w:r>
      <w:r>
        <w:rPr>
          <w:rFonts w:ascii="Times New Roman" w:hAnsi="Times New Roman"/>
          <w:sz w:val="28"/>
        </w:rPr>
        <w:t>ая, осуществляющие производство и (или) реализацию подакцизных товаров,  относятся к категории «Подакцизный».</w:t>
      </w:r>
    </w:p>
    <w:p w:rsidR="00505E50" w:rsidRDefault="004669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 </w:t>
      </w:r>
      <w:proofErr w:type="spellStart"/>
      <w:r>
        <w:rPr>
          <w:rFonts w:ascii="Times New Roman" w:hAnsi="Times New Roman"/>
          <w:sz w:val="28"/>
        </w:rPr>
        <w:t>Микрозайм</w:t>
      </w:r>
      <w:proofErr w:type="spellEnd"/>
      <w:r>
        <w:rPr>
          <w:rFonts w:ascii="Times New Roman" w:hAnsi="Times New Roman"/>
          <w:sz w:val="28"/>
        </w:rPr>
        <w:t xml:space="preserve"> предоставляется на цели:</w:t>
      </w:r>
    </w:p>
    <w:p w:rsidR="00505E50" w:rsidRDefault="004669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Приобретение основных средств, в том числе: </w:t>
      </w:r>
    </w:p>
    <w:p w:rsidR="00505E50" w:rsidRDefault="004669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производственного, технологического, торгового и офисного о</w:t>
      </w:r>
      <w:r>
        <w:rPr>
          <w:rFonts w:ascii="Times New Roman" w:hAnsi="Times New Roman"/>
          <w:sz w:val="28"/>
        </w:rPr>
        <w:t>борудования;</w:t>
      </w:r>
    </w:p>
    <w:p w:rsidR="00505E50" w:rsidRDefault="004669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автобусов, грузовых автомобилей грузоподъемностью от 1000 кг, специальных и специализированных транспортных средств, прицепов и полуприцепов к ним для использования в предпринимательской деятельности, кроме легковых автомобилей, не относящих</w:t>
      </w:r>
      <w:r>
        <w:rPr>
          <w:rFonts w:ascii="Times New Roman" w:hAnsi="Times New Roman"/>
          <w:sz w:val="28"/>
        </w:rPr>
        <w:t xml:space="preserve">ся </w:t>
      </w:r>
      <w:proofErr w:type="gramStart"/>
      <w:r>
        <w:rPr>
          <w:rFonts w:ascii="Times New Roman" w:hAnsi="Times New Roman"/>
          <w:sz w:val="28"/>
        </w:rPr>
        <w:t>к</w:t>
      </w:r>
      <w:proofErr w:type="gramEnd"/>
      <w:r>
        <w:rPr>
          <w:rFonts w:ascii="Times New Roman" w:hAnsi="Times New Roman"/>
          <w:sz w:val="28"/>
        </w:rPr>
        <w:t xml:space="preserve"> вышеперечисленным;</w:t>
      </w:r>
    </w:p>
    <w:p w:rsidR="00505E50" w:rsidRDefault="004669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легковых и грузовых автомобилей с типом транспортного средства «фургон», легковых автомобилей грузоподъемностью от 1000 кг с типом </w:t>
      </w:r>
      <w:r>
        <w:rPr>
          <w:rFonts w:ascii="Times New Roman" w:hAnsi="Times New Roman"/>
          <w:sz w:val="28"/>
        </w:rPr>
        <w:lastRenderedPageBreak/>
        <w:t>транспортного средства «пикап», «бортовой» и прицепов к ним для использования в предпринимательской</w:t>
      </w:r>
      <w:r>
        <w:rPr>
          <w:rFonts w:ascii="Times New Roman" w:hAnsi="Times New Roman"/>
          <w:sz w:val="28"/>
        </w:rPr>
        <w:t xml:space="preserve"> деятельности;</w:t>
      </w:r>
    </w:p>
    <w:p w:rsidR="00505E50" w:rsidRDefault="004669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летательных аппаратов (воздушного транспорта), внутреннего водного транспорта, морского транспорта для использования в предпринимательской деятельности;</w:t>
      </w:r>
    </w:p>
    <w:p w:rsidR="00505E50" w:rsidRDefault="0046695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нежилых помещений, зданий (в том числе доли в праве собственности на эти объекты нед</w:t>
      </w:r>
      <w:r>
        <w:rPr>
          <w:rFonts w:ascii="Times New Roman" w:hAnsi="Times New Roman"/>
          <w:sz w:val="28"/>
        </w:rPr>
        <w:t>вижимого имущества) и сооружений</w:t>
      </w:r>
      <w:r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используемых для предпринимательской деятельности (за исключением дальнейшей передачи их в аренду);</w:t>
      </w:r>
    </w:p>
    <w:p w:rsidR="00505E50" w:rsidRDefault="0046695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земель сельскохозяйственного назначения и земель с разрешенным использованием для строительства и/или эксплуатации объек</w:t>
      </w:r>
      <w:r>
        <w:rPr>
          <w:rFonts w:ascii="Times New Roman" w:hAnsi="Times New Roman"/>
          <w:sz w:val="28"/>
        </w:rPr>
        <w:t xml:space="preserve">тов коммерческого назначения (в том числе доли в праве собственности на вышеуказанные земельные участки); </w:t>
      </w:r>
    </w:p>
    <w:p w:rsidR="00505E50" w:rsidRDefault="0046695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иных основных средств, используемых в предпринимательской деятельности. </w:t>
      </w:r>
    </w:p>
    <w:p w:rsidR="00505E50" w:rsidRDefault="0046695A">
      <w:pPr>
        <w:tabs>
          <w:tab w:val="left" w:pos="495"/>
          <w:tab w:val="left" w:pos="705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Приобретение имущества, не являющегося амортизируемым имуществом, ст</w:t>
      </w:r>
      <w:r>
        <w:rPr>
          <w:rFonts w:ascii="Times New Roman" w:hAnsi="Times New Roman"/>
          <w:sz w:val="28"/>
        </w:rPr>
        <w:t xml:space="preserve">оимость которого включается в состав материальных расходов в течение более одного </w:t>
      </w:r>
      <w:hyperlink r:id="rId5">
        <w:r>
          <w:rPr>
            <w:rStyle w:val="ab"/>
            <w:rFonts w:ascii="Times New Roman" w:hAnsi="Times New Roman"/>
            <w:color w:val="000000"/>
            <w:sz w:val="28"/>
            <w:u w:val="none"/>
          </w:rPr>
          <w:t xml:space="preserve">отчетного </w:t>
        </w:r>
        <w:r>
          <w:rPr>
            <w:rStyle w:val="ab"/>
            <w:rFonts w:ascii="Times New Roman" w:hAnsi="Times New Roman"/>
            <w:color w:val="000000"/>
            <w:sz w:val="28"/>
            <w:u w:val="none"/>
          </w:rPr>
          <w:t>периода</w:t>
        </w:r>
      </w:hyperlink>
      <w:r>
        <w:rPr>
          <w:rFonts w:ascii="Times New Roman" w:hAnsi="Times New Roman"/>
          <w:sz w:val="28"/>
        </w:rPr>
        <w:t>, с учетом срока его использования или иных экономически обоснованных показателей (подпункт 3 пункт 1 статьи 254 НК РФ).</w:t>
      </w:r>
    </w:p>
    <w:p w:rsidR="00505E50" w:rsidRDefault="0046695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Выплата по передаче прав на франшизу (паушальный взнос)</w:t>
      </w:r>
      <w:r>
        <w:rPr>
          <w:rFonts w:ascii="Times New Roman" w:hAnsi="Times New Roman"/>
          <w:i/>
          <w:sz w:val="28"/>
        </w:rPr>
        <w:t>.</w:t>
      </w:r>
    </w:p>
    <w:p w:rsidR="00505E50" w:rsidRDefault="0046695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Приобретение компьютерной техники, программного обеспечения и лицензий </w:t>
      </w:r>
      <w:r>
        <w:rPr>
          <w:rFonts w:ascii="Times New Roman" w:hAnsi="Times New Roman"/>
          <w:sz w:val="28"/>
        </w:rPr>
        <w:t>к программам, используемых в предпринимательской деятельности.</w:t>
      </w:r>
    </w:p>
    <w:p w:rsidR="00505E50" w:rsidRDefault="0046695A">
      <w:pPr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Строительство, ремонт и реконструкция нежилых помещений, зданий и сооружений, используемых для предпринимательской деятельности (за исключением дальнейшей передачи их в аренду):</w:t>
      </w:r>
    </w:p>
    <w:p w:rsidR="00505E50" w:rsidRDefault="0046695A">
      <w:pPr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     - оплата р</w:t>
      </w:r>
      <w:r>
        <w:rPr>
          <w:rFonts w:ascii="Times New Roman" w:hAnsi="Times New Roman"/>
          <w:sz w:val="28"/>
        </w:rPr>
        <w:t>абот и приобретение строительных материалов для строительства, ремонта и реконструкции нежилых помещений, зданий и сооружений, используемых для предпринимательской деятельности;</w:t>
      </w:r>
    </w:p>
    <w:p w:rsidR="00505E50" w:rsidRDefault="0046695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приобретение материалов, необходимых для благоустройства прилегающей те</w:t>
      </w:r>
      <w:r>
        <w:rPr>
          <w:rFonts w:ascii="Times New Roman" w:hAnsi="Times New Roman"/>
          <w:sz w:val="28"/>
        </w:rPr>
        <w:t xml:space="preserve">рритории к нежилым помещениям, зданиям и сооружениям, используемым для предпринимательской деятельности и оплата услуг по благоустройству;    </w:t>
      </w:r>
    </w:p>
    <w:p w:rsidR="00505E50" w:rsidRDefault="0046695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-  оплата работ и приобретение материалов, необходимых для организации внешних и внутренних инженерных и ин</w:t>
      </w:r>
      <w:r>
        <w:rPr>
          <w:rFonts w:ascii="Times New Roman" w:hAnsi="Times New Roman"/>
          <w:sz w:val="28"/>
        </w:rPr>
        <w:t>женерно-технических систем в нежилых помещениях, зданиях и сооружениях, используемых для предпринимательской деятельности;</w:t>
      </w:r>
    </w:p>
    <w:p w:rsidR="00505E50" w:rsidRDefault="0046695A">
      <w:pPr>
        <w:tabs>
          <w:tab w:val="left" w:pos="720"/>
          <w:tab w:val="left" w:pos="1260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3.3. Срок предоставления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: от 3 (трех) до 36 (тридцати шести) месяцев (включительно) </w:t>
      </w:r>
      <w:proofErr w:type="gramStart"/>
      <w:r>
        <w:rPr>
          <w:rFonts w:ascii="Times New Roman" w:hAnsi="Times New Roman"/>
          <w:sz w:val="28"/>
        </w:rPr>
        <w:t>с даты перечисления</w:t>
      </w:r>
      <w:proofErr w:type="gramEnd"/>
      <w:r>
        <w:rPr>
          <w:rFonts w:ascii="Times New Roman" w:hAnsi="Times New Roman"/>
          <w:sz w:val="28"/>
        </w:rPr>
        <w:t xml:space="preserve"> денежных средств н</w:t>
      </w:r>
      <w:r>
        <w:rPr>
          <w:rFonts w:ascii="Times New Roman" w:hAnsi="Times New Roman"/>
          <w:sz w:val="28"/>
        </w:rPr>
        <w:t>а расчетный счет Заемщика.</w:t>
      </w:r>
      <w:r>
        <w:t xml:space="preserve"> </w:t>
      </w:r>
    </w:p>
    <w:p w:rsidR="00505E50" w:rsidRDefault="0046695A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3.3.1.  </w:t>
      </w:r>
      <w:proofErr w:type="gramStart"/>
      <w:r>
        <w:rPr>
          <w:rFonts w:ascii="Times New Roman" w:hAnsi="Times New Roman"/>
          <w:sz w:val="28"/>
        </w:rPr>
        <w:t>При введении на всей территории Российской Федерации, территории субъекта Российской Федерации, муниципального образования режимов повышенной готовности или чрезвычайной ситуации, чрезвычайного положения, военного положе</w:t>
      </w:r>
      <w:r>
        <w:rPr>
          <w:rFonts w:ascii="Times New Roman" w:hAnsi="Times New Roman"/>
          <w:sz w:val="28"/>
        </w:rPr>
        <w:t xml:space="preserve">ния, правового режима </w:t>
      </w:r>
      <w:proofErr w:type="spellStart"/>
      <w:r>
        <w:rPr>
          <w:rFonts w:ascii="Times New Roman" w:hAnsi="Times New Roman"/>
          <w:sz w:val="28"/>
        </w:rPr>
        <w:lastRenderedPageBreak/>
        <w:t>контртеррористической</w:t>
      </w:r>
      <w:proofErr w:type="spellEnd"/>
      <w:r>
        <w:rPr>
          <w:rFonts w:ascii="Times New Roman" w:hAnsi="Times New Roman"/>
          <w:sz w:val="28"/>
        </w:rPr>
        <w:t xml:space="preserve"> операции, а также иных режимов, связанных с ведением боевых действий и (или) направленных на отражение или предотвращение ведения боевых действий против Российской Федерации и устранением угроз жизни и здоровью л</w:t>
      </w:r>
      <w:r>
        <w:rPr>
          <w:rFonts w:ascii="Times New Roman" w:hAnsi="Times New Roman"/>
          <w:sz w:val="28"/>
        </w:rPr>
        <w:t xml:space="preserve">юдей, максимальный срок предоставления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для субъектов малого и среднего предпринимательства, осуществляющих деятельность на таких территориях и признанных департаментом развития бизнеса и внешнеэкономической деятельности Краснодарского края постр</w:t>
      </w:r>
      <w:r>
        <w:rPr>
          <w:rFonts w:ascii="Times New Roman" w:hAnsi="Times New Roman"/>
          <w:sz w:val="28"/>
        </w:rPr>
        <w:t xml:space="preserve">адавшими, по действующим на дату введения одного из указанных режимов и предоставляемым в период действия одного из указанных режимов </w:t>
      </w:r>
      <w:proofErr w:type="spellStart"/>
      <w:r>
        <w:rPr>
          <w:rFonts w:ascii="Times New Roman" w:hAnsi="Times New Roman"/>
          <w:sz w:val="28"/>
        </w:rPr>
        <w:t>микрозаймам</w:t>
      </w:r>
      <w:proofErr w:type="spellEnd"/>
      <w:r>
        <w:rPr>
          <w:rFonts w:ascii="Times New Roman" w:hAnsi="Times New Roman"/>
          <w:sz w:val="28"/>
        </w:rPr>
        <w:t xml:space="preserve"> может быть увеличен с учетом требований подпункта  2.7.1.  пункта 2 Требований.  </w:t>
      </w:r>
      <w:proofErr w:type="gramEnd"/>
    </w:p>
    <w:p w:rsidR="00505E50" w:rsidRDefault="0046695A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3.3.2. </w:t>
      </w:r>
      <w:proofErr w:type="gramStart"/>
      <w:r>
        <w:rPr>
          <w:rFonts w:ascii="Times New Roman" w:hAnsi="Times New Roman"/>
          <w:sz w:val="28"/>
        </w:rPr>
        <w:t>В случае призыва заем</w:t>
      </w:r>
      <w:r>
        <w:rPr>
          <w:rFonts w:ascii="Times New Roman" w:hAnsi="Times New Roman"/>
          <w:sz w:val="28"/>
        </w:rPr>
        <w:t>щика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или прохождения заемщиком военно</w:t>
      </w:r>
      <w:r>
        <w:rPr>
          <w:rFonts w:ascii="Times New Roman" w:hAnsi="Times New Roman"/>
          <w:sz w:val="28"/>
        </w:rPr>
        <w:t xml:space="preserve">й службы по контракту в Вооруженных Силах Российской Федерации, заключенному с 2022 года, максимальный срок предоставления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для таких заемщиков может быть увеличен</w:t>
      </w:r>
      <w:proofErr w:type="gramEnd"/>
      <w:r>
        <w:rPr>
          <w:rFonts w:ascii="Times New Roman" w:hAnsi="Times New Roman"/>
          <w:sz w:val="28"/>
        </w:rPr>
        <w:t xml:space="preserve"> на срок прохождения военной службы по мобилизации или прохождения военной службы п</w:t>
      </w:r>
      <w:r>
        <w:rPr>
          <w:rFonts w:ascii="Times New Roman" w:hAnsi="Times New Roman"/>
          <w:sz w:val="28"/>
        </w:rPr>
        <w:t>о контракту:</w:t>
      </w:r>
    </w:p>
    <w:p w:rsidR="00505E50" w:rsidRDefault="0046695A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по </w:t>
      </w:r>
      <w:proofErr w:type="spellStart"/>
      <w:r>
        <w:rPr>
          <w:rFonts w:ascii="Times New Roman" w:hAnsi="Times New Roman"/>
          <w:sz w:val="28"/>
        </w:rPr>
        <w:t>микрозаймам</w:t>
      </w:r>
      <w:proofErr w:type="spellEnd"/>
      <w:r>
        <w:rPr>
          <w:rFonts w:ascii="Times New Roman" w:hAnsi="Times New Roman"/>
          <w:sz w:val="28"/>
        </w:rPr>
        <w:t xml:space="preserve">, действующим на дату призыва </w:t>
      </w:r>
      <w:proofErr w:type="gramStart"/>
      <w:r>
        <w:rPr>
          <w:rFonts w:ascii="Times New Roman" w:hAnsi="Times New Roman"/>
          <w:sz w:val="28"/>
        </w:rPr>
        <w:t>заемщика</w:t>
      </w:r>
      <w:proofErr w:type="gramEnd"/>
      <w:r>
        <w:rPr>
          <w:rFonts w:ascii="Times New Roman" w:hAnsi="Times New Roman"/>
          <w:sz w:val="28"/>
        </w:rPr>
        <w:t xml:space="preserve"> на военную службу по мобилизации;</w:t>
      </w:r>
    </w:p>
    <w:p w:rsidR="00505E50" w:rsidRDefault="0046695A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по </w:t>
      </w:r>
      <w:proofErr w:type="spellStart"/>
      <w:r>
        <w:rPr>
          <w:rFonts w:ascii="Times New Roman" w:hAnsi="Times New Roman"/>
          <w:sz w:val="28"/>
        </w:rPr>
        <w:t>микрозаймам</w:t>
      </w:r>
      <w:proofErr w:type="spellEnd"/>
      <w:r>
        <w:rPr>
          <w:rFonts w:ascii="Times New Roman" w:hAnsi="Times New Roman"/>
          <w:sz w:val="28"/>
        </w:rPr>
        <w:t>, действующим на дату подписания заемщиком контракта о прохождении военной службы.</w:t>
      </w:r>
    </w:p>
    <w:p w:rsidR="00505E50" w:rsidRDefault="0046695A">
      <w:pPr>
        <w:tabs>
          <w:tab w:val="left" w:pos="720"/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3.4. Сумма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>: от 100 000 (ста тысяч) рубле</w:t>
      </w:r>
      <w:r>
        <w:rPr>
          <w:rFonts w:ascii="Times New Roman" w:hAnsi="Times New Roman"/>
          <w:sz w:val="28"/>
        </w:rPr>
        <w:t xml:space="preserve">й до 5 000 000 (пяти миллионов) рублей (включительно). </w:t>
      </w:r>
      <w:r>
        <w:rPr>
          <w:rFonts w:ascii="Times New Roman" w:hAnsi="Times New Roman"/>
          <w:sz w:val="28"/>
        </w:rPr>
        <w:t>В случае</w:t>
      </w:r>
      <w:proofErr w:type="gramStart"/>
      <w:r>
        <w:rPr>
          <w:rFonts w:ascii="Times New Roman" w:hAnsi="Times New Roman"/>
          <w:sz w:val="28"/>
        </w:rPr>
        <w:t>,</w:t>
      </w:r>
      <w:proofErr w:type="gramEnd"/>
      <w:r>
        <w:rPr>
          <w:rFonts w:ascii="Times New Roman" w:hAnsi="Times New Roman"/>
          <w:sz w:val="28"/>
        </w:rPr>
        <w:t xml:space="preserve"> если Заявитель осуществляет хозяйственную деятельность в нескольких субъектах Российской Федерации и перечисляет налоги в бюджеты данных субъектов, размер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определяется с учетом дол</w:t>
      </w:r>
      <w:r>
        <w:rPr>
          <w:rFonts w:ascii="Times New Roman" w:hAnsi="Times New Roman"/>
          <w:sz w:val="28"/>
        </w:rPr>
        <w:t>и налоговой базы (%),  указанной в налоговой декларации, с которой предприниматель платит налоги в бюджет Краснодарского края.</w:t>
      </w:r>
    </w:p>
    <w:p w:rsidR="00505E50" w:rsidRDefault="0046695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 xml:space="preserve">3.5. Процентная ставка по </w:t>
      </w:r>
      <w:proofErr w:type="spellStart"/>
      <w:r>
        <w:rPr>
          <w:rFonts w:ascii="Times New Roman" w:hAnsi="Times New Roman"/>
          <w:sz w:val="28"/>
        </w:rPr>
        <w:t>Микрозайму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равна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 xml:space="preserve">12 % </w:t>
      </w:r>
      <w:proofErr w:type="gramStart"/>
      <w:r>
        <w:rPr>
          <w:rFonts w:ascii="Times New Roman" w:hAnsi="Times New Roman"/>
          <w:color w:val="000000" w:themeColor="text1"/>
          <w:sz w:val="28"/>
        </w:rPr>
        <w:t>годовых</w:t>
      </w:r>
      <w:proofErr w:type="gramEnd"/>
      <w:r>
        <w:rPr>
          <w:rFonts w:ascii="Times New Roman" w:hAnsi="Times New Roman"/>
          <w:color w:val="000000" w:themeColor="text1"/>
          <w:sz w:val="28"/>
        </w:rPr>
        <w:t>.</w:t>
      </w:r>
    </w:p>
    <w:p w:rsidR="00505E50" w:rsidRDefault="0046695A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</w:rPr>
        <w:t>3.5.1. В случае изменения ключевой ставки Банка России Фонд вправе перес</w:t>
      </w:r>
      <w:r>
        <w:rPr>
          <w:rFonts w:ascii="Times New Roman" w:hAnsi="Times New Roman"/>
          <w:color w:val="000000" w:themeColor="text1"/>
          <w:sz w:val="28"/>
        </w:rPr>
        <w:t xml:space="preserve">мотреть процентную ставку по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микрозайму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в соответствии с Требованиями.</w:t>
      </w:r>
    </w:p>
    <w:p w:rsidR="00505E50" w:rsidRDefault="004669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3.6. В графике возврата суммы и уплаты проц</w:t>
      </w:r>
      <w:r>
        <w:rPr>
          <w:rFonts w:ascii="Times New Roman" w:hAnsi="Times New Roman"/>
          <w:sz w:val="28"/>
        </w:rPr>
        <w:t xml:space="preserve">ентов по </w:t>
      </w:r>
      <w:proofErr w:type="spellStart"/>
      <w:r>
        <w:rPr>
          <w:rFonts w:ascii="Times New Roman" w:hAnsi="Times New Roman"/>
          <w:sz w:val="28"/>
        </w:rPr>
        <w:t>Микрозайму</w:t>
      </w:r>
      <w:proofErr w:type="spellEnd"/>
      <w:r>
        <w:rPr>
          <w:rFonts w:ascii="Times New Roman" w:hAnsi="Times New Roman"/>
          <w:sz w:val="28"/>
        </w:rPr>
        <w:t xml:space="preserve"> применяется </w:t>
      </w:r>
      <w:proofErr w:type="spellStart"/>
      <w:r>
        <w:rPr>
          <w:rFonts w:ascii="Times New Roman" w:hAnsi="Times New Roman"/>
          <w:sz w:val="28"/>
        </w:rPr>
        <w:t>аннуитетная</w:t>
      </w:r>
      <w:proofErr w:type="spellEnd"/>
      <w:r>
        <w:rPr>
          <w:rFonts w:ascii="Times New Roman" w:hAnsi="Times New Roman"/>
          <w:sz w:val="28"/>
        </w:rPr>
        <w:t xml:space="preserve"> система платежа. </w:t>
      </w:r>
    </w:p>
    <w:p w:rsidR="00505E50" w:rsidRDefault="004669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3.7. Возврат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осуществляется равными по сумме ежемесячными платежами, </w:t>
      </w:r>
      <w:r>
        <w:rPr>
          <w:rFonts w:ascii="Times New Roman" w:hAnsi="Times New Roman"/>
          <w:sz w:val="28"/>
        </w:rPr>
        <w:t>который включает в себя сумму начисленных процентов и сумму основного долга.</w:t>
      </w:r>
    </w:p>
    <w:p w:rsidR="00505E50" w:rsidRDefault="0046695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3.8. Срок возврата средств по Договору займа не должен превышать                     36 (тридцать шесть) месяцев.</w:t>
      </w:r>
    </w:p>
    <w:p w:rsidR="00505E50" w:rsidRDefault="0046695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3.8.1.  </w:t>
      </w:r>
      <w:proofErr w:type="gramStart"/>
      <w:r>
        <w:rPr>
          <w:rFonts w:ascii="Times New Roman" w:hAnsi="Times New Roman"/>
          <w:sz w:val="28"/>
        </w:rPr>
        <w:t>При введении на всей территории Российской Федераци</w:t>
      </w:r>
      <w:r>
        <w:rPr>
          <w:rFonts w:ascii="Times New Roman" w:hAnsi="Times New Roman"/>
          <w:sz w:val="28"/>
        </w:rPr>
        <w:t xml:space="preserve">и, территории субъекта Российской Федерации, муниципального образования режимов повышенной готовности или чрезвычайной ситуации, </w:t>
      </w:r>
      <w:r>
        <w:rPr>
          <w:rFonts w:ascii="Times New Roman" w:hAnsi="Times New Roman"/>
          <w:sz w:val="28"/>
        </w:rPr>
        <w:lastRenderedPageBreak/>
        <w:t xml:space="preserve">чрезвычайного положения, военного положения, правового режима </w:t>
      </w:r>
      <w:proofErr w:type="spellStart"/>
      <w:r>
        <w:rPr>
          <w:rFonts w:ascii="Times New Roman" w:hAnsi="Times New Roman"/>
          <w:sz w:val="28"/>
        </w:rPr>
        <w:t>контртеррористической</w:t>
      </w:r>
      <w:proofErr w:type="spellEnd"/>
      <w:r>
        <w:rPr>
          <w:rFonts w:ascii="Times New Roman" w:hAnsi="Times New Roman"/>
          <w:sz w:val="28"/>
        </w:rPr>
        <w:t xml:space="preserve"> операции, а также иных режимов, связанных с</w:t>
      </w:r>
      <w:r>
        <w:rPr>
          <w:rFonts w:ascii="Times New Roman" w:hAnsi="Times New Roman"/>
          <w:sz w:val="28"/>
        </w:rPr>
        <w:t xml:space="preserve"> ведением боевых действий и (или) направленных на отражение или предотвращение ведения боевых действий против Российской Федерации и устранением угроз жизни и здоровью людей, максимальный срок предоставления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для субъектов малого и среднего предп</w:t>
      </w:r>
      <w:r>
        <w:rPr>
          <w:rFonts w:ascii="Times New Roman" w:hAnsi="Times New Roman"/>
          <w:sz w:val="28"/>
        </w:rPr>
        <w:t>ринимательства, осуществляющих деятельность на таких территориях и признанных департаментом развития бизнеса и внешнеэкономической деятельности Краснодарского края пострадавшими, по действующим на дату введения одного из указанных режимов и предоставляемым</w:t>
      </w:r>
      <w:r>
        <w:rPr>
          <w:rFonts w:ascii="Times New Roman" w:hAnsi="Times New Roman"/>
          <w:sz w:val="28"/>
        </w:rPr>
        <w:t xml:space="preserve"> в период действия одного из указанных режимов </w:t>
      </w:r>
      <w:proofErr w:type="spellStart"/>
      <w:r>
        <w:rPr>
          <w:rFonts w:ascii="Times New Roman" w:hAnsi="Times New Roman"/>
          <w:sz w:val="28"/>
        </w:rPr>
        <w:t>микрозаймам</w:t>
      </w:r>
      <w:proofErr w:type="spellEnd"/>
      <w:r>
        <w:rPr>
          <w:rFonts w:ascii="Times New Roman" w:hAnsi="Times New Roman"/>
          <w:sz w:val="28"/>
        </w:rPr>
        <w:t xml:space="preserve"> может быть увеличен с учетом требований подпункта  2.7.1.  пункта 2 Требований.  </w:t>
      </w:r>
      <w:proofErr w:type="gramEnd"/>
    </w:p>
    <w:p w:rsidR="00505E50" w:rsidRDefault="0046695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3.8.2. </w:t>
      </w:r>
      <w:proofErr w:type="gramStart"/>
      <w:r>
        <w:rPr>
          <w:rFonts w:ascii="Times New Roman" w:hAnsi="Times New Roman"/>
          <w:sz w:val="28"/>
        </w:rPr>
        <w:t xml:space="preserve">В случае призыва заемщика на военную службу по мобилизации в Вооруженные Силы Российской Федерации в </w:t>
      </w:r>
      <w:r>
        <w:rPr>
          <w:rFonts w:ascii="Times New Roman" w:hAnsi="Times New Roman"/>
          <w:sz w:val="28"/>
        </w:rPr>
        <w:t xml:space="preserve">соответствии с Указом Президента Российской Федерации от 21 сентября 2022 г. № 647 «Об объявлении частичной мобилизации в Российской Федерации»  или прохождения заемщиком военной службы по контракту в Вооруженных Силах Российской Федерации, заключенному с </w:t>
      </w:r>
      <w:r>
        <w:rPr>
          <w:rFonts w:ascii="Times New Roman" w:hAnsi="Times New Roman"/>
          <w:sz w:val="28"/>
        </w:rPr>
        <w:t xml:space="preserve">2022 года, максимальный срок предоставления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для таких заемщиков может быть увеличен</w:t>
      </w:r>
      <w:proofErr w:type="gramEnd"/>
      <w:r>
        <w:rPr>
          <w:rFonts w:ascii="Times New Roman" w:hAnsi="Times New Roman"/>
          <w:sz w:val="28"/>
        </w:rPr>
        <w:t xml:space="preserve"> на срок прохождения военной службы по мобилизации или прохождения военной службы по контракту:</w:t>
      </w:r>
    </w:p>
    <w:p w:rsidR="00505E50" w:rsidRDefault="0046695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по </w:t>
      </w:r>
      <w:proofErr w:type="spellStart"/>
      <w:r>
        <w:rPr>
          <w:rFonts w:ascii="Times New Roman" w:hAnsi="Times New Roman"/>
          <w:sz w:val="28"/>
        </w:rPr>
        <w:t>микрозаймам</w:t>
      </w:r>
      <w:proofErr w:type="spellEnd"/>
      <w:r>
        <w:rPr>
          <w:rFonts w:ascii="Times New Roman" w:hAnsi="Times New Roman"/>
          <w:sz w:val="28"/>
        </w:rPr>
        <w:t xml:space="preserve">, действующим на дату призыва </w:t>
      </w:r>
      <w:proofErr w:type="gramStart"/>
      <w:r>
        <w:rPr>
          <w:rFonts w:ascii="Times New Roman" w:hAnsi="Times New Roman"/>
          <w:sz w:val="28"/>
        </w:rPr>
        <w:t>заемщика</w:t>
      </w:r>
      <w:proofErr w:type="gramEnd"/>
      <w:r>
        <w:rPr>
          <w:rFonts w:ascii="Times New Roman" w:hAnsi="Times New Roman"/>
          <w:sz w:val="28"/>
        </w:rPr>
        <w:t xml:space="preserve"> на военную</w:t>
      </w:r>
      <w:r>
        <w:rPr>
          <w:rFonts w:ascii="Times New Roman" w:hAnsi="Times New Roman"/>
          <w:sz w:val="28"/>
        </w:rPr>
        <w:t xml:space="preserve"> службу по мобилизации;</w:t>
      </w:r>
    </w:p>
    <w:p w:rsidR="00505E50" w:rsidRDefault="0046695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по </w:t>
      </w:r>
      <w:proofErr w:type="spellStart"/>
      <w:r>
        <w:rPr>
          <w:rFonts w:ascii="Times New Roman" w:hAnsi="Times New Roman"/>
          <w:sz w:val="28"/>
        </w:rPr>
        <w:t>микрозаймам</w:t>
      </w:r>
      <w:proofErr w:type="spellEnd"/>
      <w:r>
        <w:rPr>
          <w:rFonts w:ascii="Times New Roman" w:hAnsi="Times New Roman"/>
          <w:sz w:val="28"/>
        </w:rPr>
        <w:t>, действующим на дату подписания заемщиком контракта о прохождении военной службы.</w:t>
      </w:r>
    </w:p>
    <w:p w:rsidR="00505E50" w:rsidRDefault="0046695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3.9. Уплата процентов за пользование </w:t>
      </w:r>
      <w:proofErr w:type="spellStart"/>
      <w:r>
        <w:rPr>
          <w:rFonts w:ascii="Times New Roman" w:hAnsi="Times New Roman"/>
          <w:sz w:val="28"/>
        </w:rPr>
        <w:t>Микрозаймом</w:t>
      </w:r>
      <w:proofErr w:type="spellEnd"/>
      <w:r>
        <w:rPr>
          <w:rFonts w:ascii="Times New Roman" w:hAnsi="Times New Roman"/>
          <w:sz w:val="28"/>
        </w:rPr>
        <w:t xml:space="preserve"> осуществляется ежемесячно, </w:t>
      </w:r>
      <w:proofErr w:type="gramStart"/>
      <w:r>
        <w:rPr>
          <w:rFonts w:ascii="Times New Roman" w:hAnsi="Times New Roman"/>
          <w:sz w:val="28"/>
        </w:rPr>
        <w:t>согласно графика</w:t>
      </w:r>
      <w:proofErr w:type="gramEnd"/>
      <w:r>
        <w:rPr>
          <w:rFonts w:ascii="Times New Roman" w:hAnsi="Times New Roman"/>
          <w:sz w:val="28"/>
        </w:rPr>
        <w:t xml:space="preserve"> (от фактической ссудной </w:t>
      </w:r>
      <w:r>
        <w:rPr>
          <w:rFonts w:ascii="Times New Roman" w:hAnsi="Times New Roman"/>
          <w:sz w:val="28"/>
        </w:rPr>
        <w:t>задолженности).</w:t>
      </w:r>
    </w:p>
    <w:p w:rsidR="00505E50" w:rsidRDefault="0046695A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hd w:val="clear" w:color="auto" w:fill="00FFFF"/>
        </w:rPr>
      </w:pPr>
      <w:r>
        <w:rPr>
          <w:rFonts w:ascii="Times New Roman" w:hAnsi="Times New Roman"/>
          <w:sz w:val="28"/>
        </w:rPr>
        <w:t xml:space="preserve">3.10.  </w:t>
      </w:r>
      <w:proofErr w:type="spellStart"/>
      <w:r>
        <w:rPr>
          <w:rFonts w:ascii="Times New Roman" w:hAnsi="Times New Roman"/>
          <w:sz w:val="28"/>
        </w:rPr>
        <w:t>Микрозайм</w:t>
      </w:r>
      <w:proofErr w:type="spellEnd"/>
      <w:r>
        <w:rPr>
          <w:rFonts w:ascii="Times New Roman" w:hAnsi="Times New Roman"/>
          <w:sz w:val="28"/>
        </w:rPr>
        <w:t xml:space="preserve"> в размере от 100 000 (ста тысяч) рублей до 1 000 </w:t>
      </w:r>
      <w:proofErr w:type="spellStart"/>
      <w:r>
        <w:rPr>
          <w:rFonts w:ascii="Times New Roman" w:hAnsi="Times New Roman"/>
          <w:sz w:val="28"/>
        </w:rPr>
        <w:t>000</w:t>
      </w:r>
      <w:proofErr w:type="spellEnd"/>
      <w:r>
        <w:rPr>
          <w:rFonts w:ascii="Times New Roman" w:hAnsi="Times New Roman"/>
          <w:sz w:val="28"/>
        </w:rPr>
        <w:t xml:space="preserve"> (одного миллиона) рублей (включительно) предоставляется под залог имущества Заемщика и/или третьего лица в соответствии с разделом 9 Правил предоставления </w:t>
      </w:r>
      <w:proofErr w:type="spellStart"/>
      <w:r>
        <w:rPr>
          <w:rFonts w:ascii="Times New Roman" w:hAnsi="Times New Roman"/>
          <w:sz w:val="28"/>
        </w:rPr>
        <w:t>микрозаймов</w:t>
      </w:r>
      <w:proofErr w:type="spellEnd"/>
      <w:r>
        <w:rPr>
          <w:rFonts w:ascii="Times New Roman" w:hAnsi="Times New Roman"/>
          <w:sz w:val="28"/>
        </w:rPr>
        <w:t xml:space="preserve"> Фон</w:t>
      </w:r>
      <w:r>
        <w:rPr>
          <w:rFonts w:ascii="Times New Roman" w:hAnsi="Times New Roman"/>
          <w:sz w:val="28"/>
        </w:rPr>
        <w:t xml:space="preserve">дом. </w:t>
      </w:r>
    </w:p>
    <w:p w:rsidR="00505E50" w:rsidRDefault="0046695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этом совокупная сумма задолженности по действующим займам, выданным под обеспечение, указанное </w:t>
      </w:r>
      <w:r>
        <w:rPr>
          <w:rFonts w:ascii="Times New Roman" w:hAnsi="Times New Roman"/>
          <w:sz w:val="28"/>
        </w:rPr>
        <w:t xml:space="preserve">в абзаце первом данного пункта и размером испрашиваемого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не должна превышать 1 000 000 (один миллион) рублей.</w:t>
      </w:r>
    </w:p>
    <w:p w:rsidR="00505E50" w:rsidRDefault="0046695A">
      <w:pPr>
        <w:overflowPunct w:val="0"/>
        <w:ind w:firstLine="567"/>
        <w:jc w:val="both"/>
      </w:pPr>
      <w:r>
        <w:rPr>
          <w:rFonts w:ascii="Times New Roman" w:hAnsi="Times New Roman"/>
          <w:sz w:val="28"/>
          <w:szCs w:val="28"/>
        </w:rPr>
        <w:t>Необходимость привлечения пору</w:t>
      </w:r>
      <w:r>
        <w:rPr>
          <w:rFonts w:ascii="Times New Roman" w:hAnsi="Times New Roman"/>
          <w:sz w:val="28"/>
          <w:szCs w:val="28"/>
        </w:rPr>
        <w:t>чителей, их количество и состав определяется Фондом</w:t>
      </w:r>
      <w:r>
        <w:rPr>
          <w:rFonts w:ascii="Times New Roman" w:hAnsi="Times New Roman"/>
          <w:sz w:val="28"/>
          <w:szCs w:val="28"/>
        </w:rPr>
        <w:t xml:space="preserve"> (на основании решения Комиссии по предоставлению </w:t>
      </w:r>
      <w:proofErr w:type="spellStart"/>
      <w:r>
        <w:rPr>
          <w:rFonts w:ascii="Times New Roman" w:hAnsi="Times New Roman"/>
          <w:sz w:val="28"/>
          <w:szCs w:val="28"/>
        </w:rPr>
        <w:t>микрозаймов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505E50" w:rsidRDefault="004669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proofErr w:type="gramStart"/>
      <w:r>
        <w:rPr>
          <w:rFonts w:ascii="Times New Roman" w:hAnsi="Times New Roman"/>
          <w:sz w:val="28"/>
        </w:rPr>
        <w:t>Микрозайм</w:t>
      </w:r>
      <w:proofErr w:type="spellEnd"/>
      <w:r>
        <w:rPr>
          <w:rFonts w:ascii="Times New Roman" w:hAnsi="Times New Roman"/>
          <w:sz w:val="28"/>
        </w:rPr>
        <w:t xml:space="preserve"> в размере более 1 000 </w:t>
      </w:r>
      <w:proofErr w:type="spellStart"/>
      <w:r>
        <w:rPr>
          <w:rFonts w:ascii="Times New Roman" w:hAnsi="Times New Roman"/>
          <w:sz w:val="28"/>
        </w:rPr>
        <w:t>000</w:t>
      </w:r>
      <w:proofErr w:type="spellEnd"/>
      <w:r>
        <w:rPr>
          <w:rFonts w:ascii="Times New Roman" w:hAnsi="Times New Roman"/>
          <w:sz w:val="28"/>
        </w:rPr>
        <w:t xml:space="preserve"> (одного миллиона) рублей и до 5 000 000 (пяти миллионов) рублей (включительно) предоставляется под залог </w:t>
      </w:r>
      <w:r>
        <w:rPr>
          <w:rFonts w:ascii="Times New Roman" w:hAnsi="Times New Roman"/>
          <w:sz w:val="28"/>
        </w:rPr>
        <w:t xml:space="preserve">имущества Заемщика и/или третьего лица, в соответствии с разделом 9 Правил предоставления </w:t>
      </w:r>
      <w:proofErr w:type="spellStart"/>
      <w:r>
        <w:rPr>
          <w:rFonts w:ascii="Times New Roman" w:hAnsi="Times New Roman"/>
          <w:sz w:val="28"/>
        </w:rPr>
        <w:t>микрозаймов</w:t>
      </w:r>
      <w:proofErr w:type="spellEnd"/>
      <w:r>
        <w:rPr>
          <w:rFonts w:ascii="Times New Roman" w:hAnsi="Times New Roman"/>
          <w:sz w:val="28"/>
        </w:rPr>
        <w:t xml:space="preserve"> Фондом и поручительство физического и/или юридического лица в обеспечение своевременного и полного исполнения обязательств по Договору займа.</w:t>
      </w:r>
      <w:proofErr w:type="gramEnd"/>
    </w:p>
    <w:p w:rsidR="00505E50" w:rsidRDefault="004669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 случае нед</w:t>
      </w:r>
      <w:r>
        <w:rPr>
          <w:rFonts w:ascii="Times New Roman" w:hAnsi="Times New Roman"/>
          <w:sz w:val="28"/>
        </w:rPr>
        <w:t xml:space="preserve">остаточности залогового имущества, возможно привлечение поручительства Фонда развития бизнеса Краснодарского края, согласно разделу 9 Правил предоставления </w:t>
      </w:r>
      <w:proofErr w:type="spellStart"/>
      <w:r>
        <w:rPr>
          <w:rFonts w:ascii="Times New Roman" w:hAnsi="Times New Roman"/>
          <w:sz w:val="28"/>
        </w:rPr>
        <w:t>микрозаймов</w:t>
      </w:r>
      <w:proofErr w:type="spellEnd"/>
      <w:r>
        <w:rPr>
          <w:rFonts w:ascii="Times New Roman" w:hAnsi="Times New Roman"/>
          <w:sz w:val="28"/>
        </w:rPr>
        <w:t xml:space="preserve"> Фондом. В целях обеспечения своевременного и полного исполнения обязательств по Договору</w:t>
      </w:r>
      <w:r>
        <w:rPr>
          <w:rFonts w:ascii="Times New Roman" w:hAnsi="Times New Roman"/>
          <w:sz w:val="28"/>
        </w:rPr>
        <w:t xml:space="preserve"> займа допускается привлечение нескольких поручителей (физических и/или юридических лиц).  </w:t>
      </w:r>
    </w:p>
    <w:sectPr w:rsidR="00505E50" w:rsidSect="00505E50">
      <w:pgSz w:w="11906" w:h="16838"/>
      <w:pgMar w:top="1134" w:right="850" w:bottom="1134" w:left="170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charset w:val="01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67143"/>
    <w:multiLevelType w:val="multilevel"/>
    <w:tmpl w:val="D6DE8F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60149C9"/>
    <w:multiLevelType w:val="multilevel"/>
    <w:tmpl w:val="80246F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sz w:val="28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hyphenationZone w:val="0"/>
  <w:characterSpacingControl w:val="doNotCompress"/>
  <w:compat/>
  <w:rsids>
    <w:rsidRoot w:val="00505E50"/>
    <w:rsid w:val="0046695A"/>
    <w:rsid w:val="00505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B163A"/>
    <w:pPr>
      <w:spacing w:after="160" w:line="259" w:lineRule="auto"/>
    </w:pPr>
    <w:rPr>
      <w:rFonts w:ascii="Calibri" w:eastAsia="Times New Roman" w:hAnsi="Calibri" w:cs="Times New Roman"/>
      <w:color w:val="000000"/>
      <w:kern w:val="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AA4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7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7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qFormat/>
    <w:rsid w:val="00AA4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A4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AA47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AA47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AA47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AA47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AA47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AA47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AA4707"/>
    <w:rPr>
      <w:rFonts w:eastAsiaTheme="majorEastAsia" w:cstheme="majorBidi"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AA470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AA4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AA4707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AA4707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AA4707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AA4707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qFormat/>
    <w:rsid w:val="001B163A"/>
  </w:style>
  <w:style w:type="character" w:styleId="ab">
    <w:name w:val="Hyperlink"/>
    <w:basedOn w:val="a0"/>
    <w:link w:val="12"/>
    <w:rsid w:val="001B163A"/>
    <w:rPr>
      <w:rFonts w:eastAsia="Times New Roman" w:cs="Times New Roman"/>
      <w:color w:val="0000FF"/>
      <w:kern w:val="0"/>
      <w:szCs w:val="20"/>
      <w:u w:val="single"/>
      <w:lang w:eastAsia="ru-RU"/>
    </w:rPr>
  </w:style>
  <w:style w:type="paragraph" w:customStyle="1" w:styleId="ac">
    <w:name w:val="Заголовок"/>
    <w:basedOn w:val="a"/>
    <w:next w:val="ad"/>
    <w:qFormat/>
    <w:rsid w:val="00505E50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d">
    <w:name w:val="Body Text"/>
    <w:basedOn w:val="a"/>
    <w:rsid w:val="00505E50"/>
    <w:pPr>
      <w:spacing w:after="140" w:line="276" w:lineRule="auto"/>
    </w:pPr>
  </w:style>
  <w:style w:type="paragraph" w:styleId="ae">
    <w:name w:val="List"/>
    <w:basedOn w:val="ad"/>
    <w:rsid w:val="00505E50"/>
    <w:rPr>
      <w:rFonts w:ascii="PT Astra Serif" w:hAnsi="PT Astra Serif" w:cs="FreeSans"/>
    </w:rPr>
  </w:style>
  <w:style w:type="paragraph" w:styleId="af">
    <w:name w:val="caption"/>
    <w:basedOn w:val="a"/>
    <w:qFormat/>
    <w:rsid w:val="00505E50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0">
    <w:name w:val="index heading"/>
    <w:basedOn w:val="a"/>
    <w:qFormat/>
    <w:rsid w:val="00505E50"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d"/>
    <w:qFormat/>
    <w:rsid w:val="00505E50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rsid w:val="00505E50"/>
    <w:pPr>
      <w:suppressLineNumbers/>
    </w:pPr>
    <w:rPr>
      <w:rFonts w:ascii="PT Astra Serif" w:hAnsi="PT Astra Serif" w:cs="FreeSans"/>
    </w:rPr>
  </w:style>
  <w:style w:type="paragraph" w:styleId="a4">
    <w:name w:val="Title"/>
    <w:basedOn w:val="a"/>
    <w:next w:val="a"/>
    <w:link w:val="a3"/>
    <w:uiPriority w:val="10"/>
    <w:qFormat/>
    <w:rsid w:val="00AA4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AA4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AA4707"/>
    <w:pPr>
      <w:spacing w:before="160"/>
      <w:jc w:val="center"/>
    </w:pPr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rsid w:val="00AA4707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AA4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12">
    <w:name w:val="Гиперссылка1"/>
    <w:basedOn w:val="a"/>
    <w:link w:val="ab"/>
    <w:qFormat/>
    <w:rsid w:val="001B163A"/>
    <w:rPr>
      <w:color w:val="0000FF"/>
      <w:u w:val="single"/>
    </w:rPr>
  </w:style>
  <w:style w:type="numbering" w:customStyle="1" w:styleId="user1">
    <w:name w:val="Без списка (user)"/>
    <w:uiPriority w:val="99"/>
    <w:semiHidden/>
    <w:unhideWhenUsed/>
    <w:qFormat/>
    <w:rsid w:val="00505E5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04DFCCD05883F2B19D5B2455A064E8C7791F65E18EB872BA1644C1FEC5738B77A3DA7D797C4625E980B18273154973F3FD2180AD92413F7FCt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1607</Words>
  <Characters>9162</Characters>
  <Application>Microsoft Office Word</Application>
  <DocSecurity>0</DocSecurity>
  <Lines>76</Lines>
  <Paragraphs>21</Paragraphs>
  <ScaleCrop>false</ScaleCrop>
  <Company/>
  <LinksUpToDate>false</LinksUpToDate>
  <CharactersWithSpaces>10748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Ивченко Ирина Александровна</dc:creator>
  <cp:lastModifiedBy>Econ</cp:lastModifiedBy>
  <cp:revision>2</cp:revision>
  <dcterms:created xsi:type="dcterms:W3CDTF">2026-04-24T09:38:00Z</dcterms:created>
  <dcterms:modified xsi:type="dcterms:W3CDTF">2026-04-24T09:38:00Z</dcterms:modified>
  <dc:language>ru-RU</dc:language>
</cp:coreProperties>
</file>